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C6075" w14:textId="19397C08" w:rsidR="00BA00AB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NANSEGLOS</w:t>
      </w:r>
      <w:r>
        <w:rPr>
          <w:rFonts w:ascii="Times New Roman" w:hAnsi="Times New Roman" w:cs="Times New Roman"/>
          <w:sz w:val="24"/>
          <w:szCs w:val="24"/>
        </w:rPr>
        <w:t xml:space="preserve">      (fl.1455-6)</w:t>
      </w:r>
    </w:p>
    <w:p w14:paraId="4D57FF32" w14:textId="43E5F529" w:rsid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FAF11F" w14:textId="21011A31" w:rsid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567ACE" w14:textId="5CACFB6A" w:rsid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He was an executor of the Will of William Cotton(q.v.).  (H.P. p.228 n.4)</w:t>
      </w:r>
    </w:p>
    <w:p w14:paraId="7335EBCC" w14:textId="5666B2DC" w:rsid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Oct.1456</w:t>
      </w:r>
      <w:r>
        <w:rPr>
          <w:rFonts w:ascii="Times New Roman" w:hAnsi="Times New Roman" w:cs="Times New Roman"/>
          <w:sz w:val="24"/>
          <w:szCs w:val="24"/>
        </w:rPr>
        <w:tab/>
        <w:t>He was appointed controller of customs on the port of London.</w:t>
      </w:r>
    </w:p>
    <w:p w14:paraId="3CE873AB" w14:textId="399420BD" w:rsid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1452-61 p.328)</w:t>
      </w:r>
    </w:p>
    <w:p w14:paraId="02B8D33F" w14:textId="078CD089" w:rsid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28D789" w14:textId="79E18357" w:rsid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896B1" w14:textId="67188F26" w:rsidR="002E426D" w:rsidRPr="002E426D" w:rsidRDefault="002E426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2021</w:t>
      </w:r>
    </w:p>
    <w:sectPr w:rsidR="002E426D" w:rsidRPr="002E42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94E53" w14:textId="77777777" w:rsidR="002E426D" w:rsidRDefault="002E426D" w:rsidP="009139A6">
      <w:r>
        <w:separator/>
      </w:r>
    </w:p>
  </w:endnote>
  <w:endnote w:type="continuationSeparator" w:id="0">
    <w:p w14:paraId="6B9F2DF2" w14:textId="77777777" w:rsidR="002E426D" w:rsidRDefault="002E42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C7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E88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63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3B01" w14:textId="77777777" w:rsidR="002E426D" w:rsidRDefault="002E426D" w:rsidP="009139A6">
      <w:r>
        <w:separator/>
      </w:r>
    </w:p>
  </w:footnote>
  <w:footnote w:type="continuationSeparator" w:id="0">
    <w:p w14:paraId="742C12AE" w14:textId="77777777" w:rsidR="002E426D" w:rsidRDefault="002E42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B3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E5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DDA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6D"/>
    <w:rsid w:val="000666E0"/>
    <w:rsid w:val="002510B7"/>
    <w:rsid w:val="002E426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3D7E1"/>
  <w15:chartTrackingRefBased/>
  <w15:docId w15:val="{70A86D4B-9A1F-4890-8D8F-CB7441FF2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2021-11-29T16:21:00Z</dcterms:created>
  <dcterms:modified xsi:type="dcterms:W3CDTF">2021-11-29T16:24:00Z</dcterms:modified>
</cp:coreProperties>
</file>